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39FA" w:rsidRPr="00183921" w:rsidRDefault="00183921" w:rsidP="00183921">
      <w:pPr>
        <w:pStyle w:val="10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5105400</wp:posOffset>
            </wp:positionH>
            <wp:positionV relativeFrom="paragraph">
              <wp:posOffset>-69850</wp:posOffset>
            </wp:positionV>
            <wp:extent cx="1739265" cy="401320"/>
            <wp:effectExtent l="19050" t="0" r="0" b="0"/>
            <wp:wrapSquare wrapText="bothSides" distT="0" distB="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401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D39FA" w:rsidRPr="00CD39FA">
        <w:rPr>
          <w:b/>
          <w:sz w:val="28"/>
          <w:szCs w:val="28"/>
        </w:rPr>
        <w:t>Прейскурант на диагностические услуги</w:t>
      </w:r>
    </w:p>
    <w:p w:rsidR="00CD39FA" w:rsidRDefault="00CD39FA" w:rsidP="00CD39FA">
      <w:pPr>
        <w:pStyle w:val="10"/>
        <w:spacing w:after="0"/>
        <w:jc w:val="right"/>
        <w:rPr>
          <w:b/>
          <w:sz w:val="24"/>
          <w:szCs w:val="24"/>
        </w:rPr>
      </w:pPr>
    </w:p>
    <w:p w:rsidR="00CD39FA" w:rsidRDefault="00CD39FA" w:rsidP="00CD39FA">
      <w:pPr>
        <w:pStyle w:val="10"/>
        <w:spacing w:after="0"/>
        <w:jc w:val="right"/>
        <w:rPr>
          <w:b/>
          <w:sz w:val="24"/>
          <w:szCs w:val="24"/>
        </w:rPr>
      </w:pPr>
    </w:p>
    <w:p w:rsidR="00183921" w:rsidRDefault="00183921" w:rsidP="00CD39FA">
      <w:pPr>
        <w:pStyle w:val="10"/>
        <w:spacing w:after="0"/>
        <w:jc w:val="right"/>
        <w:rPr>
          <w:b/>
          <w:sz w:val="24"/>
          <w:szCs w:val="24"/>
        </w:rPr>
      </w:pPr>
    </w:p>
    <w:p w:rsidR="00CD39FA" w:rsidRPr="00CD39FA" w:rsidRDefault="00531E0C" w:rsidP="00CD39FA">
      <w:pPr>
        <w:pStyle w:val="1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6B74">
        <w:rPr>
          <w:sz w:val="24"/>
          <w:szCs w:val="24"/>
        </w:rPr>
        <w:t>«01» сентября</w:t>
      </w:r>
      <w:r w:rsidR="005B7457">
        <w:rPr>
          <w:sz w:val="24"/>
          <w:szCs w:val="24"/>
        </w:rPr>
        <w:t xml:space="preserve"> 2016</w:t>
      </w:r>
      <w:r w:rsidR="00183921">
        <w:rPr>
          <w:sz w:val="24"/>
          <w:szCs w:val="24"/>
        </w:rPr>
        <w:t>г.</w:t>
      </w:r>
    </w:p>
    <w:p w:rsidR="00DD2FEA" w:rsidRDefault="00DD2FEA">
      <w:pPr>
        <w:pStyle w:val="10"/>
        <w:spacing w:after="0" w:line="240" w:lineRule="auto"/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8"/>
        <w:gridCol w:w="4678"/>
        <w:gridCol w:w="1134"/>
      </w:tblGrid>
      <w:tr w:rsidR="001B1278" w:rsidTr="00834B2C">
        <w:tc>
          <w:tcPr>
            <w:tcW w:w="675" w:type="dxa"/>
            <w:shd w:val="clear" w:color="auto" w:fill="23CD4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Pr="009A3FB5" w:rsidRDefault="001B1278" w:rsidP="009A3FB5">
            <w:pPr>
              <w:pStyle w:val="10"/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9A3FB5">
              <w:rPr>
                <w:b/>
                <w:color w:val="FFFFFF" w:themeColor="background1"/>
                <w:sz w:val="20"/>
                <w:szCs w:val="20"/>
              </w:rPr>
              <w:t>код</w:t>
            </w:r>
          </w:p>
        </w:tc>
        <w:tc>
          <w:tcPr>
            <w:tcW w:w="4428" w:type="dxa"/>
            <w:shd w:val="clear" w:color="auto" w:fill="23CD4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Pr="009A3FB5" w:rsidRDefault="00FA09C7" w:rsidP="009A3FB5">
            <w:pPr>
              <w:pStyle w:val="10"/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ВИД ИССЛЕДОВАНИЯ</w:t>
            </w:r>
          </w:p>
        </w:tc>
        <w:tc>
          <w:tcPr>
            <w:tcW w:w="4678" w:type="dxa"/>
            <w:shd w:val="clear" w:color="auto" w:fill="23CD4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Pr="009A3FB5" w:rsidRDefault="009A3FB5" w:rsidP="009A3FB5">
            <w:pPr>
              <w:pStyle w:val="10"/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9A3FB5">
              <w:rPr>
                <w:color w:val="FFFFFF" w:themeColor="background1"/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shd w:val="clear" w:color="auto" w:fill="23CD4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Pr="009A3FB5" w:rsidRDefault="001B1278" w:rsidP="009A3FB5">
            <w:pPr>
              <w:pStyle w:val="10"/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9A3FB5">
              <w:rPr>
                <w:b/>
                <w:color w:val="FFFFFF" w:themeColor="background1"/>
                <w:sz w:val="20"/>
                <w:szCs w:val="20"/>
              </w:rPr>
              <w:t>стоимость (руб.)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3D КЛКТ (15х15)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sz w:val="20"/>
              </w:rPr>
              <w:t>обе челюсти, ППН, обработка исследования, трассирова</w:t>
            </w:r>
            <w:r w:rsidR="009B75F3">
              <w:rPr>
                <w:sz w:val="20"/>
              </w:rPr>
              <w:t>ние н/ч канала</w:t>
            </w: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405EDC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2500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3D КЛКТ (15х8)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sz w:val="20"/>
              </w:rPr>
              <w:t>одна челюсть, обработк</w:t>
            </w:r>
            <w:r w:rsidR="009B75F3">
              <w:rPr>
                <w:sz w:val="20"/>
              </w:rPr>
              <w:t>а исследования</w:t>
            </w: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405EDC" w:rsidP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2000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Диагностический комплекс (КЛКТ 15х15 + ИРЗ)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6C0BCB">
            <w:pPr>
              <w:pStyle w:val="10"/>
              <w:spacing w:after="0" w:line="240" w:lineRule="auto"/>
            </w:pPr>
            <w:r>
              <w:rPr>
                <w:sz w:val="20"/>
              </w:rPr>
              <w:t xml:space="preserve">КТ + </w:t>
            </w:r>
            <w:proofErr w:type="spellStart"/>
            <w:r w:rsidR="001B1278">
              <w:rPr>
                <w:sz w:val="20"/>
              </w:rPr>
              <w:t>пародонтальный</w:t>
            </w:r>
            <w:proofErr w:type="spellEnd"/>
            <w:r w:rsidR="001B1278">
              <w:rPr>
                <w:sz w:val="20"/>
              </w:rPr>
              <w:t xml:space="preserve"> статус</w:t>
            </w:r>
            <w:r w:rsidR="009B75F3">
              <w:rPr>
                <w:sz w:val="20"/>
              </w:rPr>
              <w:t>, обработка исследования</w:t>
            </w: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4100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 xml:space="preserve">Диагностический комплекс (КЛКТ 15х15 + ИРЗ + </w:t>
            </w:r>
            <w:proofErr w:type="spellStart"/>
            <w:r>
              <w:rPr>
                <w:b/>
                <w:sz w:val="20"/>
              </w:rPr>
              <w:t>дент.фото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6C0BCB">
            <w:pPr>
              <w:pStyle w:val="10"/>
              <w:spacing w:after="0" w:line="240" w:lineRule="auto"/>
            </w:pPr>
            <w:r>
              <w:rPr>
                <w:sz w:val="20"/>
              </w:rPr>
              <w:t xml:space="preserve">КТ + </w:t>
            </w:r>
            <w:proofErr w:type="spellStart"/>
            <w:r w:rsidR="001B1278">
              <w:rPr>
                <w:sz w:val="20"/>
              </w:rPr>
              <w:t>пародонтальный</w:t>
            </w:r>
            <w:proofErr w:type="spellEnd"/>
            <w:r w:rsidR="001B1278">
              <w:rPr>
                <w:sz w:val="20"/>
              </w:rPr>
              <w:t xml:space="preserve"> статус + </w:t>
            </w:r>
            <w:proofErr w:type="spellStart"/>
            <w:r w:rsidR="001B1278">
              <w:rPr>
                <w:sz w:val="20"/>
              </w:rPr>
              <w:t>дент.фото</w:t>
            </w:r>
            <w:proofErr w:type="spellEnd"/>
            <w:r w:rsidR="009B75F3">
              <w:rPr>
                <w:sz w:val="20"/>
              </w:rPr>
              <w:t>, обработка исследования</w:t>
            </w: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 w:rsidP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4</w:t>
            </w:r>
            <w:r w:rsidR="001409AE">
              <w:rPr>
                <w:b/>
                <w:sz w:val="20"/>
              </w:rPr>
              <w:t>700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 w:rsidP="009A3FB5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Пов</w:t>
            </w:r>
            <w:r w:rsidR="00834B2C">
              <w:rPr>
                <w:b/>
                <w:sz w:val="20"/>
              </w:rPr>
              <w:t xml:space="preserve">торная 3D </w:t>
            </w:r>
            <w:proofErr w:type="gramStart"/>
            <w:r w:rsidR="00834B2C">
              <w:rPr>
                <w:b/>
                <w:sz w:val="20"/>
              </w:rPr>
              <w:t xml:space="preserve">КЛКТ  </w:t>
            </w:r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течени</w:t>
            </w:r>
            <w:r w:rsidR="009A3FB5">
              <w:rPr>
                <w:b/>
                <w:sz w:val="20"/>
              </w:rPr>
              <w:t>е</w:t>
            </w:r>
            <w:r w:rsidR="00405ED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 месяцев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9B75F3">
            <w:pPr>
              <w:pStyle w:val="10"/>
              <w:spacing w:after="0" w:line="240" w:lineRule="auto"/>
            </w:pPr>
            <w:r>
              <w:rPr>
                <w:sz w:val="20"/>
              </w:rPr>
              <w:t>обработка исследования</w:t>
            </w: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9B75F3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2000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 w:rsidP="00834B2C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 xml:space="preserve">Контрольный комплекс (КЛКТ 15х15 + </w:t>
            </w:r>
            <w:r w:rsidR="00834B2C">
              <w:rPr>
                <w:b/>
                <w:sz w:val="20"/>
              </w:rPr>
              <w:t>контрольные срезы после имплантации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9B75F3">
            <w:pPr>
              <w:pStyle w:val="10"/>
              <w:spacing w:after="0" w:line="240" w:lineRule="auto"/>
            </w:pPr>
            <w:r>
              <w:rPr>
                <w:sz w:val="20"/>
              </w:rPr>
              <w:t>обработка исследования</w:t>
            </w: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 w:rsidP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2</w:t>
            </w:r>
            <w:r w:rsidR="001409AE">
              <w:rPr>
                <w:b/>
                <w:sz w:val="20"/>
              </w:rPr>
              <w:t>900</w:t>
            </w:r>
          </w:p>
        </w:tc>
      </w:tr>
      <w:tr w:rsidR="00747510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7510" w:rsidRDefault="00747510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7510" w:rsidRDefault="00747510" w:rsidP="00834B2C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Контрольный комплекс для ортопедов из других клиник (КЛКТ 15х15 + контрольные срезы после имплантации + ортопедический отчет)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7510" w:rsidRDefault="009B75F3">
            <w:pPr>
              <w:pStyle w:val="1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обработка исследования</w:t>
            </w: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7510" w:rsidRDefault="00747510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1409AE">
              <w:rPr>
                <w:b/>
                <w:sz w:val="20"/>
              </w:rPr>
              <w:t>600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747510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Функциональная 3D КЛКТ ВНЧС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sz w:val="20"/>
              </w:rPr>
              <w:t>2 скана с открытым и закрытым ртом, запись двух CD-дисков</w:t>
            </w: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836C06" w:rsidP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3500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747510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3D КЛКТ</w:t>
            </w:r>
            <w:r w:rsidR="007A7C44">
              <w:rPr>
                <w:b/>
                <w:sz w:val="20"/>
              </w:rPr>
              <w:t>ППН</w:t>
            </w:r>
            <w:r>
              <w:rPr>
                <w:b/>
                <w:sz w:val="20"/>
              </w:rPr>
              <w:t xml:space="preserve"> (15х15)</w:t>
            </w:r>
            <w:r w:rsidR="007A7C44">
              <w:rPr>
                <w:b/>
                <w:sz w:val="20"/>
              </w:rPr>
              <w:t xml:space="preserve"> (для ЛОР врачей)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9B75F3">
            <w:pPr>
              <w:pStyle w:val="10"/>
              <w:spacing w:after="0" w:line="240" w:lineRule="auto"/>
            </w:pPr>
            <w:r>
              <w:rPr>
                <w:sz w:val="20"/>
              </w:rPr>
              <w:t>обработка исследования</w:t>
            </w: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 w:rsidP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2</w:t>
            </w:r>
            <w:r w:rsidR="00405EDC">
              <w:rPr>
                <w:b/>
                <w:sz w:val="20"/>
              </w:rPr>
              <w:t>100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747510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Диагностический </w:t>
            </w:r>
            <w:proofErr w:type="spellStart"/>
            <w:r>
              <w:rPr>
                <w:b/>
                <w:sz w:val="20"/>
              </w:rPr>
              <w:t>коплекс</w:t>
            </w:r>
            <w:proofErr w:type="spellEnd"/>
            <w:r>
              <w:rPr>
                <w:b/>
                <w:sz w:val="20"/>
              </w:rPr>
              <w:t xml:space="preserve"> ЛОР (КЛКТ ППН + </w:t>
            </w:r>
            <w:proofErr w:type="spellStart"/>
            <w:r>
              <w:rPr>
                <w:b/>
                <w:sz w:val="20"/>
              </w:rPr>
              <w:t>периапикальный</w:t>
            </w:r>
            <w:proofErr w:type="spellEnd"/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пародонтальный</w:t>
            </w:r>
            <w:proofErr w:type="spellEnd"/>
            <w:r>
              <w:rPr>
                <w:b/>
                <w:sz w:val="20"/>
              </w:rPr>
              <w:t xml:space="preserve"> статус)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9B75F3">
            <w:pPr>
              <w:pStyle w:val="1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обработка исследования</w:t>
            </w: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 w:rsidR="001B1278">
              <w:rPr>
                <w:b/>
                <w:sz w:val="20"/>
              </w:rPr>
              <w:t>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1</w:t>
            </w:r>
            <w:r w:rsidR="00747510">
              <w:rPr>
                <w:b/>
                <w:sz w:val="20"/>
              </w:rPr>
              <w:t>1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 xml:space="preserve">Комплекс для страховых компаний ОПТГ + </w:t>
            </w:r>
            <w:proofErr w:type="spellStart"/>
            <w:r>
              <w:rPr>
                <w:b/>
                <w:sz w:val="20"/>
              </w:rPr>
              <w:t>пародонтальный</w:t>
            </w:r>
            <w:proofErr w:type="spellEnd"/>
            <w:r>
              <w:rPr>
                <w:b/>
                <w:sz w:val="20"/>
              </w:rPr>
              <w:t xml:space="preserve"> статус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 w:rsidP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1</w:t>
            </w:r>
            <w:r w:rsidR="001409AE">
              <w:rPr>
                <w:b/>
                <w:sz w:val="20"/>
              </w:rPr>
              <w:t>650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1</w:t>
            </w:r>
            <w:r w:rsidR="00747510">
              <w:rPr>
                <w:b/>
                <w:sz w:val="20"/>
              </w:rPr>
              <w:t>2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ОПТГ реконструированная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 w:rsidP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1</w:t>
            </w:r>
            <w:r w:rsidR="001409A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1</w:t>
            </w:r>
            <w:r w:rsidR="00747510">
              <w:rPr>
                <w:b/>
                <w:sz w:val="20"/>
              </w:rPr>
              <w:t>3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ОПТГ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405EDC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600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1</w:t>
            </w:r>
            <w:r w:rsidR="00747510">
              <w:rPr>
                <w:b/>
                <w:sz w:val="20"/>
              </w:rPr>
              <w:t>4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 w:rsidP="009C2C10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 xml:space="preserve">ТРГ 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1000</w:t>
            </w:r>
          </w:p>
        </w:tc>
      </w:tr>
      <w:tr w:rsidR="00AD6E8B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D6E8B" w:rsidRDefault="00747510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D6E8B" w:rsidRPr="00AD6E8B" w:rsidRDefault="00AD6E8B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R</w:t>
            </w:r>
            <w:r w:rsidRPr="00AD6E8B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графия ВНЧС правого и левого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D6E8B" w:rsidRDefault="00AD6E8B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D6E8B" w:rsidRDefault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47510">
              <w:rPr>
                <w:b/>
                <w:sz w:val="20"/>
              </w:rPr>
              <w:t>6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Pr="00555458" w:rsidRDefault="001B1278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R-</w:t>
            </w:r>
            <w:r>
              <w:rPr>
                <w:b/>
                <w:sz w:val="20"/>
              </w:rPr>
              <w:t>графия кисти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747510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Расчет ТРГ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1500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47510">
              <w:rPr>
                <w:b/>
                <w:sz w:val="20"/>
              </w:rPr>
              <w:t>8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9B75F3">
            <w:pPr>
              <w:pStyle w:val="10"/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Ортодонтический</w:t>
            </w:r>
            <w:proofErr w:type="spellEnd"/>
            <w:r>
              <w:rPr>
                <w:b/>
                <w:sz w:val="20"/>
              </w:rPr>
              <w:t xml:space="preserve"> комплекс (ОПТГ, ТРГ боковая проекция, расчет ТРГ)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9B75F3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1</w:t>
            </w:r>
            <w:r w:rsidR="00747510">
              <w:rPr>
                <w:b/>
                <w:sz w:val="20"/>
              </w:rPr>
              <w:t>9</w:t>
            </w:r>
          </w:p>
          <w:p w:rsidR="001B1278" w:rsidRDefault="001B1278">
            <w:pPr>
              <w:pStyle w:val="10"/>
              <w:spacing w:after="0" w:line="240" w:lineRule="auto"/>
            </w:pP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Pr="006D592A" w:rsidRDefault="009B75F3">
            <w:pPr>
              <w:pStyle w:val="10"/>
              <w:spacing w:after="0" w:line="240" w:lineRule="auto"/>
              <w:rPr>
                <w:b/>
                <w:sz w:val="20"/>
                <w:szCs w:val="20"/>
              </w:rPr>
            </w:pPr>
            <w:r w:rsidRPr="006D592A">
              <w:rPr>
                <w:b/>
                <w:sz w:val="20"/>
                <w:szCs w:val="20"/>
              </w:rPr>
              <w:t>Расчет оптимальной высоты прикуса (</w:t>
            </w:r>
            <w:r w:rsidR="006D592A" w:rsidRPr="006D592A">
              <w:rPr>
                <w:b/>
                <w:sz w:val="20"/>
                <w:szCs w:val="20"/>
              </w:rPr>
              <w:t>ТРГ боковая проекция, расчет ТРГ, определение оптимальной высоты прикуса</w:t>
            </w:r>
            <w:r w:rsidRPr="006D592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Pr="006D592A" w:rsidRDefault="006D592A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592A">
              <w:rPr>
                <w:b/>
                <w:sz w:val="20"/>
                <w:szCs w:val="20"/>
              </w:rPr>
              <w:t>5300</w:t>
            </w:r>
          </w:p>
        </w:tc>
      </w:tr>
      <w:tr w:rsidR="009B75F3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75F3" w:rsidRDefault="006D592A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75F3" w:rsidRDefault="009B75F3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Серия дентальных фотографий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75F3" w:rsidRDefault="009B75F3">
            <w:pPr>
              <w:pStyle w:val="10"/>
              <w:spacing w:after="0" w:line="240" w:lineRule="auto"/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75F3" w:rsidRDefault="009B75F3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</w:tr>
      <w:tr w:rsidR="009B75F3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75F3" w:rsidRDefault="000A2B8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75F3" w:rsidRDefault="009B75F3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1 зуба врачом-рентгенологом</w:t>
            </w:r>
            <w:r w:rsidR="006D592A">
              <w:rPr>
                <w:b/>
                <w:sz w:val="20"/>
              </w:rPr>
              <w:t xml:space="preserve">/если </w:t>
            </w:r>
            <w:r w:rsidR="006D592A">
              <w:rPr>
                <w:b/>
                <w:sz w:val="20"/>
              </w:rPr>
              <w:lastRenderedPageBreak/>
              <w:t>исследование не из ООО «3Д-Диалог»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75F3" w:rsidRDefault="009B75F3">
            <w:pPr>
              <w:pStyle w:val="10"/>
              <w:spacing w:after="0" w:line="240" w:lineRule="auto"/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75F3" w:rsidRDefault="009B75F3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  <w:r w:rsidR="006D592A">
              <w:rPr>
                <w:b/>
                <w:sz w:val="20"/>
              </w:rPr>
              <w:t>/500</w:t>
            </w:r>
          </w:p>
        </w:tc>
      </w:tr>
      <w:tr w:rsidR="001B1278" w:rsidTr="00747510">
        <w:trPr>
          <w:trHeight w:val="562"/>
        </w:trPr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0A2B8D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Описание 1 сегмента (4 зуба) врачом-рентгенологом</w:t>
            </w:r>
            <w:r w:rsidR="006D592A">
              <w:rPr>
                <w:b/>
                <w:sz w:val="20"/>
              </w:rPr>
              <w:t>/ если исследование не из ООО «3Д-Диалог»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7</w:t>
            </w:r>
            <w:r w:rsidR="00183921">
              <w:rPr>
                <w:b/>
                <w:sz w:val="20"/>
              </w:rPr>
              <w:t>50</w:t>
            </w:r>
            <w:r w:rsidR="006D592A">
              <w:rPr>
                <w:b/>
                <w:sz w:val="20"/>
              </w:rPr>
              <w:t>/1500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0A2B8D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Описание ЛОР-патологий врачом-рентгенологом</w:t>
            </w:r>
            <w:r w:rsidR="006D592A">
              <w:rPr>
                <w:b/>
                <w:sz w:val="20"/>
              </w:rPr>
              <w:t>/ если исследование не из ООО «3Д-Диалог»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Pr="00A623E3" w:rsidRDefault="00A623E3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A623E3">
              <w:rPr>
                <w:sz w:val="20"/>
                <w:szCs w:val="20"/>
              </w:rPr>
              <w:t>Описание ППН</w:t>
            </w: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600</w:t>
            </w:r>
            <w:r w:rsidR="006D592A">
              <w:rPr>
                <w:b/>
                <w:sz w:val="20"/>
              </w:rPr>
              <w:t>/1200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2</w:t>
            </w:r>
            <w:r w:rsidR="000A2B8D">
              <w:rPr>
                <w:b/>
                <w:sz w:val="20"/>
              </w:rPr>
              <w:t>4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Описание ВНЧС врачом-рентгенологом</w:t>
            </w:r>
            <w:r w:rsidR="006D592A">
              <w:rPr>
                <w:b/>
                <w:sz w:val="20"/>
              </w:rPr>
              <w:t>/ если исследование не из ООО «3Д-Диалог»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80</w:t>
            </w:r>
            <w:r w:rsidR="001B1278">
              <w:rPr>
                <w:b/>
                <w:sz w:val="20"/>
              </w:rPr>
              <w:t>0</w:t>
            </w:r>
            <w:r w:rsidR="006D592A">
              <w:rPr>
                <w:b/>
                <w:sz w:val="20"/>
              </w:rPr>
              <w:t>/1600</w:t>
            </w:r>
          </w:p>
        </w:tc>
      </w:tr>
      <w:tr w:rsidR="00183921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3921" w:rsidRDefault="000A2B8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3921" w:rsidRDefault="00183921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всей зубочелюстной системы</w:t>
            </w:r>
            <w:r w:rsidR="006D592A">
              <w:rPr>
                <w:b/>
                <w:sz w:val="20"/>
              </w:rPr>
              <w:t>/ если исследование не из ООО «3Д-Диалог»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3921" w:rsidRPr="00183921" w:rsidRDefault="00183921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183921"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ППН и зубов с патологией</w:t>
            </w: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3921" w:rsidRDefault="00183921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1600</w:t>
            </w:r>
            <w:r w:rsidR="006D592A">
              <w:rPr>
                <w:b/>
                <w:sz w:val="20"/>
              </w:rPr>
              <w:t>/3200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2</w:t>
            </w:r>
            <w:r w:rsidR="000A2B8D">
              <w:rPr>
                <w:b/>
                <w:sz w:val="20"/>
              </w:rPr>
              <w:t>6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PDF-нарезка 1 зуба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 w:rsidP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2</w:t>
            </w:r>
            <w:r w:rsidR="001409AE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2</w:t>
            </w:r>
            <w:r w:rsidR="000A2B8D">
              <w:rPr>
                <w:b/>
                <w:sz w:val="20"/>
              </w:rPr>
              <w:t>7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  <w:r>
              <w:rPr>
                <w:b/>
                <w:sz w:val="20"/>
              </w:rPr>
              <w:t>PDF-нарезка 1 сегмента (4 зуба)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409AE">
            <w:pPr>
              <w:pStyle w:val="10"/>
              <w:spacing w:after="0" w:line="240" w:lineRule="auto"/>
              <w:jc w:val="center"/>
            </w:pPr>
            <w:r>
              <w:rPr>
                <w:b/>
                <w:sz w:val="20"/>
              </w:rPr>
              <w:t>7</w:t>
            </w:r>
            <w:r w:rsidR="00183921">
              <w:rPr>
                <w:b/>
                <w:sz w:val="20"/>
              </w:rPr>
              <w:t>50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A2B8D">
              <w:rPr>
                <w:b/>
                <w:sz w:val="20"/>
              </w:rPr>
              <w:t>8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ИРЗ(</w:t>
            </w:r>
            <w:proofErr w:type="gramEnd"/>
            <w:r>
              <w:rPr>
                <w:b/>
                <w:sz w:val="20"/>
              </w:rPr>
              <w:t>серия прицельных снимков)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6D592A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1409AE">
              <w:rPr>
                <w:b/>
                <w:sz w:val="20"/>
              </w:rPr>
              <w:t>00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A2B8D">
              <w:rPr>
                <w:b/>
                <w:sz w:val="20"/>
              </w:rPr>
              <w:t>9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ИРЗ (снимок 1 зуба)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409AE">
              <w:rPr>
                <w:b/>
                <w:sz w:val="20"/>
              </w:rPr>
              <w:t>50</w:t>
            </w:r>
          </w:p>
        </w:tc>
      </w:tr>
      <w:tr w:rsidR="001B1278" w:rsidTr="00834B2C">
        <w:tc>
          <w:tcPr>
            <w:tcW w:w="675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0A2B8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ИРЗ (снимок 1 сегмента)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B1278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88FF8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1278" w:rsidRDefault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183921">
              <w:rPr>
                <w:b/>
                <w:sz w:val="20"/>
              </w:rPr>
              <w:t>50</w:t>
            </w:r>
          </w:p>
        </w:tc>
      </w:tr>
      <w:tr w:rsidR="006D592A" w:rsidTr="00406CC4">
        <w:tc>
          <w:tcPr>
            <w:tcW w:w="675" w:type="dxa"/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592A" w:rsidRDefault="000A2B8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428" w:type="dxa"/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592A" w:rsidRPr="006D592A" w:rsidRDefault="006D592A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Запись исследования на </w:t>
            </w:r>
            <w:r>
              <w:rPr>
                <w:b/>
                <w:sz w:val="20"/>
                <w:lang w:val="en-US"/>
              </w:rPr>
              <w:t>CD</w:t>
            </w:r>
            <w:r w:rsidRPr="006D592A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диск</w:t>
            </w:r>
          </w:p>
        </w:tc>
        <w:tc>
          <w:tcPr>
            <w:tcW w:w="4678" w:type="dxa"/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592A" w:rsidRDefault="006D592A">
            <w:pPr>
              <w:pStyle w:val="1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диск</w:t>
            </w:r>
          </w:p>
        </w:tc>
        <w:tc>
          <w:tcPr>
            <w:tcW w:w="1134" w:type="dxa"/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592A" w:rsidRDefault="006D592A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</w:tr>
      <w:tr w:rsidR="006D592A" w:rsidTr="00406CC4">
        <w:tc>
          <w:tcPr>
            <w:tcW w:w="675" w:type="dxa"/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592A" w:rsidRDefault="000A2B8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428" w:type="dxa"/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592A" w:rsidRPr="006D592A" w:rsidRDefault="006D592A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Запись исследования на </w:t>
            </w:r>
            <w:r>
              <w:rPr>
                <w:b/>
                <w:sz w:val="20"/>
                <w:lang w:val="en-US"/>
              </w:rPr>
              <w:t>USB</w:t>
            </w:r>
            <w:r>
              <w:rPr>
                <w:b/>
                <w:sz w:val="20"/>
              </w:rPr>
              <w:t>-накопитель*</w:t>
            </w:r>
          </w:p>
        </w:tc>
        <w:tc>
          <w:tcPr>
            <w:tcW w:w="4678" w:type="dxa"/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592A" w:rsidRDefault="006D592A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592A" w:rsidRDefault="006D592A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</w:tr>
      <w:tr w:rsidR="006D592A" w:rsidTr="00406CC4">
        <w:tc>
          <w:tcPr>
            <w:tcW w:w="675" w:type="dxa"/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592A" w:rsidRDefault="000A2B8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428" w:type="dxa"/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592A" w:rsidRDefault="006D592A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Распечатка на фотобумаге</w:t>
            </w:r>
          </w:p>
        </w:tc>
        <w:tc>
          <w:tcPr>
            <w:tcW w:w="4678" w:type="dxa"/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592A" w:rsidRDefault="006D592A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592A" w:rsidRDefault="006D592A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550871" w:rsidTr="00A93F67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9A3FB5" w:rsidRDefault="00550871" w:rsidP="005442BD">
            <w:pPr>
              <w:pStyle w:val="10"/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9A3FB5">
              <w:rPr>
                <w:b/>
                <w:color w:val="FFFFFF" w:themeColor="background1"/>
                <w:sz w:val="20"/>
                <w:szCs w:val="20"/>
              </w:rPr>
              <w:t>код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9A3FB5" w:rsidRDefault="00FA09C7" w:rsidP="005442BD">
            <w:pPr>
              <w:pStyle w:val="10"/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ВИД ИССЛЕДОВАНИЯ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9A3FB5" w:rsidRDefault="00550871" w:rsidP="005442BD">
            <w:pPr>
              <w:pStyle w:val="10"/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9A3FB5">
              <w:rPr>
                <w:color w:val="FFFFFF" w:themeColor="background1"/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9A3FB5" w:rsidRDefault="00550871" w:rsidP="005442BD">
            <w:pPr>
              <w:pStyle w:val="10"/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9A3FB5">
              <w:rPr>
                <w:b/>
                <w:color w:val="FFFFFF" w:themeColor="background1"/>
                <w:sz w:val="20"/>
                <w:szCs w:val="20"/>
              </w:rPr>
              <w:t>стоимость (руб.)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3D КЛКТ (15х15)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обе челюсти, ППН, обработка исследования, трассирова</w:t>
            </w:r>
            <w:r w:rsidR="006D592A">
              <w:rPr>
                <w:sz w:val="20"/>
              </w:rPr>
              <w:t>ние н/ч канала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3D КЛКТ (15х8)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одна челюсть, обработк</w:t>
            </w:r>
            <w:r w:rsidR="006D592A">
              <w:rPr>
                <w:sz w:val="20"/>
              </w:rPr>
              <w:t>а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1650</w:t>
            </w:r>
          </w:p>
        </w:tc>
      </w:tr>
      <w:tr w:rsidR="00CD3964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3964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3964" w:rsidRDefault="00CD3964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Диагностический комплекс для детей (КЛКТ 15х15, ОПТГ, дентальное фото, контрольные срезы аксиальный и фронтальный, фото диагностических моделей)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3964" w:rsidRDefault="006D592A" w:rsidP="005442BD">
            <w:pPr>
              <w:pStyle w:val="1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обработка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3964" w:rsidRDefault="00CD3964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4200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Функциональная 3D КЛКТ ВНЧС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 скана с открытым и закрытым ртом, запись двух CD-дисков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3D КЛКТ ППН (15х15) (для ЛОР врачей)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ОПТГ реконструированная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ОПТГ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A93F67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ТРГ 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 w:rsidRPr="001B1278">
              <w:rPr>
                <w:b/>
                <w:sz w:val="20"/>
              </w:rPr>
              <w:t>R-</w:t>
            </w:r>
            <w:r>
              <w:rPr>
                <w:b/>
                <w:sz w:val="20"/>
              </w:rPr>
              <w:t>графия кисти</w:t>
            </w:r>
          </w:p>
          <w:p w:rsidR="00550871" w:rsidRPr="0055545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Расчет ТРГ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Серия дентальных фотографий</w:t>
            </w:r>
          </w:p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1 зуба врачом-рентгенологом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(для детей до 14 </w:t>
            </w:r>
            <w:proofErr w:type="gramStart"/>
            <w:r>
              <w:rPr>
                <w:b/>
                <w:sz w:val="20"/>
              </w:rPr>
              <w:t>лет)</w:t>
            </w:r>
            <w:r w:rsidR="006D592A">
              <w:rPr>
                <w:b/>
                <w:sz w:val="20"/>
              </w:rPr>
              <w:t>/</w:t>
            </w:r>
            <w:proofErr w:type="gramEnd"/>
            <w:r w:rsidR="006D592A">
              <w:rPr>
                <w:b/>
                <w:sz w:val="20"/>
              </w:rPr>
              <w:t xml:space="preserve"> если исследование не из ООО «3Д-Диалог»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  <w:r w:rsidR="006D592A">
              <w:rPr>
                <w:b/>
                <w:sz w:val="20"/>
              </w:rPr>
              <w:t>/500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1 сегмента (4 зуба) врачом-рентгенологом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(для детей до 14 </w:t>
            </w:r>
            <w:proofErr w:type="gramStart"/>
            <w:r>
              <w:rPr>
                <w:b/>
                <w:sz w:val="20"/>
              </w:rPr>
              <w:t>лет)</w:t>
            </w:r>
            <w:r w:rsidR="006D592A">
              <w:rPr>
                <w:b/>
                <w:sz w:val="20"/>
              </w:rPr>
              <w:t>/</w:t>
            </w:r>
            <w:proofErr w:type="gramEnd"/>
            <w:r w:rsidR="006D592A">
              <w:rPr>
                <w:b/>
                <w:sz w:val="20"/>
              </w:rPr>
              <w:t xml:space="preserve"> если исследование не из ООО «3Д-Диалог»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  <w:r w:rsidR="006D592A">
              <w:rPr>
                <w:b/>
                <w:sz w:val="20"/>
              </w:rPr>
              <w:t>/1500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ЛОР-патологий врачом-рентгенологом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  <w:r w:rsidR="005442BD">
              <w:rPr>
                <w:b/>
                <w:sz w:val="20"/>
              </w:rPr>
              <w:t xml:space="preserve"> /если исследование не из ООО «3Д-Диалог»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A623E3" w:rsidP="005442BD">
            <w:pPr>
              <w:pStyle w:val="1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Описание ППН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5442BD">
              <w:rPr>
                <w:b/>
                <w:sz w:val="20"/>
              </w:rPr>
              <w:t>/1200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ВНЧС врачом-рентгенологом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(для детей до 14 </w:t>
            </w:r>
            <w:proofErr w:type="gramStart"/>
            <w:r>
              <w:rPr>
                <w:b/>
                <w:sz w:val="20"/>
              </w:rPr>
              <w:t>лет)</w:t>
            </w:r>
            <w:r w:rsidR="005442BD">
              <w:rPr>
                <w:b/>
                <w:sz w:val="20"/>
              </w:rPr>
              <w:t>/</w:t>
            </w:r>
            <w:proofErr w:type="gramEnd"/>
            <w:r w:rsidR="005442BD">
              <w:rPr>
                <w:b/>
                <w:sz w:val="20"/>
              </w:rPr>
              <w:t xml:space="preserve"> если исследование не из ООО «3Д-Диалог»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  <w:r w:rsidR="005442BD">
              <w:rPr>
                <w:b/>
                <w:sz w:val="20"/>
              </w:rPr>
              <w:t>/1600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PDF-нарезка 1 зуба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PDF-нарезка 1 сегмента (4 зуба)</w:t>
            </w:r>
          </w:p>
          <w:p w:rsidR="00550871" w:rsidRPr="001B1278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Pr="001B1278" w:rsidRDefault="00550871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ИРЗ(</w:t>
            </w:r>
            <w:proofErr w:type="gramEnd"/>
            <w:r>
              <w:rPr>
                <w:b/>
                <w:sz w:val="20"/>
              </w:rPr>
              <w:t>серия прицельных снимков)</w:t>
            </w:r>
          </w:p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ИРЗ (снимок 1 зуба)</w:t>
            </w:r>
          </w:p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1409AE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</w:tr>
      <w:tr w:rsidR="00550871" w:rsidTr="005508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ИРЗ (снимок 1 сегмента)</w:t>
            </w:r>
          </w:p>
          <w:p w:rsidR="00550871" w:rsidRDefault="00550871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(для детей до 14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0871" w:rsidRDefault="00550871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</w:tr>
      <w:tr w:rsidR="005442BD" w:rsidTr="0040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2BD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bookmarkStart w:id="0" w:name="_GoBack" w:colFirst="0" w:colLast="3"/>
            <w:r>
              <w:rPr>
                <w:b/>
                <w:sz w:val="20"/>
              </w:rPr>
              <w:t>54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2BD" w:rsidRDefault="005442B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Запись исследования на </w:t>
            </w:r>
            <w:r>
              <w:rPr>
                <w:b/>
                <w:sz w:val="20"/>
                <w:lang w:val="en-US"/>
              </w:rPr>
              <w:t>CD</w:t>
            </w:r>
            <w:r w:rsidRPr="006D592A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диск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2BD" w:rsidRDefault="005442BD" w:rsidP="005442BD">
            <w:pPr>
              <w:pStyle w:val="1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диск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2BD" w:rsidRDefault="005442BD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</w:tr>
      <w:tr w:rsidR="005442BD" w:rsidTr="0040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2BD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2BD" w:rsidRDefault="005442B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Запись исследования на </w:t>
            </w:r>
            <w:r>
              <w:rPr>
                <w:b/>
                <w:sz w:val="20"/>
                <w:lang w:val="en-US"/>
              </w:rPr>
              <w:t>USB</w:t>
            </w:r>
            <w:r>
              <w:rPr>
                <w:b/>
                <w:sz w:val="20"/>
              </w:rPr>
              <w:t>-накопитель*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2BD" w:rsidRDefault="005442BD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2BD" w:rsidRDefault="005442BD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</w:tr>
      <w:tr w:rsidR="005442BD" w:rsidTr="0040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2BD" w:rsidRDefault="000A2B8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2BD" w:rsidRDefault="005442BD" w:rsidP="005442BD">
            <w:pPr>
              <w:pStyle w:val="1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Распечатка на фотобумаге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2BD" w:rsidRDefault="005442BD" w:rsidP="005442BD">
            <w:pPr>
              <w:pStyle w:val="1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2BD" w:rsidRDefault="005442BD" w:rsidP="005442BD">
            <w:pPr>
              <w:pStyle w:val="1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bookmarkEnd w:id="0"/>
    </w:tbl>
    <w:p w:rsidR="00DD2FEA" w:rsidRDefault="00DD2FEA">
      <w:pPr>
        <w:pStyle w:val="10"/>
        <w:spacing w:after="0"/>
        <w:ind w:firstLine="6375"/>
      </w:pPr>
    </w:p>
    <w:p w:rsidR="005442BD" w:rsidRDefault="005442BD" w:rsidP="00CD39FA">
      <w:pPr>
        <w:pStyle w:val="10"/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*</w:t>
      </w:r>
      <w:proofErr w:type="gramStart"/>
      <w:r>
        <w:rPr>
          <w:i/>
          <w:sz w:val="26"/>
          <w:szCs w:val="26"/>
        </w:rPr>
        <w:t>В</w:t>
      </w:r>
      <w:proofErr w:type="gramEnd"/>
      <w:r>
        <w:rPr>
          <w:i/>
          <w:sz w:val="26"/>
          <w:szCs w:val="26"/>
        </w:rPr>
        <w:t xml:space="preserve"> связи с опасностью заражения системы вирусом, запись исследований производится </w:t>
      </w:r>
      <w:r w:rsidRPr="005442BD">
        <w:rPr>
          <w:b/>
          <w:i/>
          <w:sz w:val="26"/>
          <w:szCs w:val="26"/>
        </w:rPr>
        <w:t xml:space="preserve">только </w:t>
      </w:r>
      <w:r>
        <w:rPr>
          <w:i/>
          <w:sz w:val="26"/>
          <w:szCs w:val="26"/>
        </w:rPr>
        <w:t xml:space="preserve">на </w:t>
      </w:r>
      <w:r w:rsidRPr="005442BD">
        <w:rPr>
          <w:i/>
          <w:sz w:val="26"/>
          <w:szCs w:val="26"/>
          <w:lang w:val="en-US"/>
        </w:rPr>
        <w:t>USB</w:t>
      </w:r>
      <w:r w:rsidRPr="005442BD">
        <w:rPr>
          <w:i/>
          <w:sz w:val="26"/>
          <w:szCs w:val="26"/>
        </w:rPr>
        <w:t>-накопитель Исполнителя.</w:t>
      </w:r>
    </w:p>
    <w:p w:rsidR="005442BD" w:rsidRDefault="005442BD" w:rsidP="00CD39FA">
      <w:pPr>
        <w:pStyle w:val="10"/>
        <w:spacing w:after="0" w:line="240" w:lineRule="auto"/>
        <w:rPr>
          <w:i/>
          <w:sz w:val="26"/>
          <w:szCs w:val="26"/>
        </w:rPr>
      </w:pPr>
    </w:p>
    <w:p w:rsidR="005442BD" w:rsidRDefault="005442BD" w:rsidP="00CD39FA">
      <w:pPr>
        <w:pStyle w:val="10"/>
        <w:spacing w:after="0" w:line="240" w:lineRule="auto"/>
        <w:rPr>
          <w:i/>
          <w:sz w:val="26"/>
          <w:szCs w:val="26"/>
        </w:rPr>
      </w:pPr>
    </w:p>
    <w:p w:rsidR="00CD39FA" w:rsidRPr="00CD39FA" w:rsidRDefault="00CD39FA" w:rsidP="00CD39FA">
      <w:pPr>
        <w:pStyle w:val="10"/>
        <w:spacing w:after="0" w:line="240" w:lineRule="auto"/>
        <w:rPr>
          <w:i/>
          <w:sz w:val="26"/>
          <w:szCs w:val="26"/>
        </w:rPr>
      </w:pPr>
      <w:r w:rsidRPr="00CD39FA">
        <w:rPr>
          <w:i/>
          <w:sz w:val="26"/>
          <w:szCs w:val="26"/>
        </w:rPr>
        <w:t>3D КЛКТ – конусно-</w:t>
      </w:r>
      <w:proofErr w:type="spellStart"/>
      <w:r w:rsidRPr="00CD39FA">
        <w:rPr>
          <w:i/>
          <w:sz w:val="26"/>
          <w:szCs w:val="26"/>
        </w:rPr>
        <w:t>лучеваякомпьютерная</w:t>
      </w:r>
      <w:proofErr w:type="spellEnd"/>
      <w:r w:rsidRPr="00CD39FA">
        <w:rPr>
          <w:i/>
          <w:sz w:val="26"/>
          <w:szCs w:val="26"/>
        </w:rPr>
        <w:t xml:space="preserve"> </w:t>
      </w:r>
      <w:proofErr w:type="spellStart"/>
      <w:r w:rsidRPr="00CD39FA">
        <w:rPr>
          <w:i/>
          <w:sz w:val="26"/>
          <w:szCs w:val="26"/>
        </w:rPr>
        <w:t>томограмма</w:t>
      </w:r>
      <w:proofErr w:type="spellEnd"/>
      <w:r w:rsidRPr="00CD39FA">
        <w:rPr>
          <w:i/>
          <w:sz w:val="26"/>
          <w:szCs w:val="26"/>
        </w:rPr>
        <w:t xml:space="preserve"> в формате 3D</w:t>
      </w:r>
    </w:p>
    <w:p w:rsidR="00CD39FA" w:rsidRDefault="00CD39FA" w:rsidP="00CD39FA">
      <w:pPr>
        <w:pStyle w:val="10"/>
        <w:spacing w:after="0" w:line="240" w:lineRule="auto"/>
      </w:pPr>
      <w:r>
        <w:rPr>
          <w:i/>
          <w:sz w:val="26"/>
        </w:rPr>
        <w:t>ППН – придаточные пазухи носа</w:t>
      </w:r>
    </w:p>
    <w:p w:rsidR="00CD39FA" w:rsidRDefault="00CD39FA" w:rsidP="00CD39FA">
      <w:pPr>
        <w:pStyle w:val="10"/>
        <w:spacing w:after="0" w:line="240" w:lineRule="auto"/>
      </w:pPr>
      <w:r>
        <w:rPr>
          <w:i/>
          <w:sz w:val="26"/>
        </w:rPr>
        <w:t>ВНЧС – височно-нижнечелюстной сустав</w:t>
      </w:r>
    </w:p>
    <w:p w:rsidR="00CD39FA" w:rsidRDefault="00CD39FA" w:rsidP="00CD39FA">
      <w:pPr>
        <w:pStyle w:val="10"/>
        <w:spacing w:after="0" w:line="240" w:lineRule="auto"/>
        <w:rPr>
          <w:i/>
          <w:sz w:val="26"/>
        </w:rPr>
      </w:pPr>
      <w:r>
        <w:rPr>
          <w:i/>
          <w:sz w:val="26"/>
        </w:rPr>
        <w:t xml:space="preserve">ИРЗ – </w:t>
      </w:r>
      <w:proofErr w:type="spellStart"/>
      <w:r>
        <w:rPr>
          <w:i/>
          <w:sz w:val="26"/>
        </w:rPr>
        <w:t>интраоральные</w:t>
      </w:r>
      <w:proofErr w:type="spellEnd"/>
      <w:r>
        <w:rPr>
          <w:i/>
          <w:sz w:val="26"/>
        </w:rPr>
        <w:t xml:space="preserve"> рентгенограммы зубов</w:t>
      </w:r>
    </w:p>
    <w:p w:rsidR="005442BD" w:rsidRDefault="005442BD" w:rsidP="00CD39FA">
      <w:pPr>
        <w:pStyle w:val="10"/>
        <w:spacing w:after="0" w:line="240" w:lineRule="auto"/>
        <w:rPr>
          <w:i/>
          <w:sz w:val="26"/>
        </w:rPr>
      </w:pPr>
    </w:p>
    <w:p w:rsidR="005442BD" w:rsidRDefault="005442BD" w:rsidP="00CD39FA">
      <w:pPr>
        <w:pStyle w:val="10"/>
        <w:spacing w:after="0" w:line="240" w:lineRule="auto"/>
        <w:rPr>
          <w:i/>
          <w:sz w:val="26"/>
        </w:rPr>
      </w:pPr>
    </w:p>
    <w:p w:rsidR="005442BD" w:rsidRPr="00520DE8" w:rsidRDefault="005442BD" w:rsidP="00CD39FA">
      <w:pPr>
        <w:pStyle w:val="10"/>
        <w:spacing w:after="0" w:line="240" w:lineRule="auto"/>
        <w:rPr>
          <w:i/>
          <w:sz w:val="24"/>
          <w:szCs w:val="24"/>
        </w:rPr>
      </w:pPr>
      <w:r w:rsidRPr="00520DE8">
        <w:rPr>
          <w:i/>
          <w:sz w:val="24"/>
          <w:szCs w:val="24"/>
        </w:rPr>
        <w:t>ООО «3Д-Диалог» не участвует в программе государственных гарантий бесплатного оказания гражданам медицинской помощи.</w:t>
      </w:r>
    </w:p>
    <w:p w:rsidR="005442BD" w:rsidRPr="00520DE8" w:rsidRDefault="005442BD" w:rsidP="00CD39FA">
      <w:pPr>
        <w:pStyle w:val="10"/>
        <w:spacing w:after="0" w:line="240" w:lineRule="auto"/>
        <w:rPr>
          <w:i/>
          <w:sz w:val="24"/>
          <w:szCs w:val="24"/>
        </w:rPr>
      </w:pPr>
    </w:p>
    <w:p w:rsidR="005442BD" w:rsidRPr="00520DE8" w:rsidRDefault="005442BD" w:rsidP="00CD39FA">
      <w:pPr>
        <w:pStyle w:val="10"/>
        <w:spacing w:after="0" w:line="240" w:lineRule="auto"/>
        <w:rPr>
          <w:sz w:val="24"/>
          <w:szCs w:val="24"/>
        </w:rPr>
      </w:pPr>
      <w:r w:rsidRPr="00520DE8">
        <w:rPr>
          <w:i/>
          <w:sz w:val="24"/>
          <w:szCs w:val="24"/>
        </w:rPr>
        <w:t>Все услуги оказываются платно, согласно прейскуранта.</w:t>
      </w:r>
    </w:p>
    <w:p w:rsidR="00DD2FEA" w:rsidRDefault="00DD2FEA">
      <w:pPr>
        <w:pStyle w:val="10"/>
        <w:spacing w:after="0"/>
        <w:ind w:firstLine="6375"/>
      </w:pPr>
    </w:p>
    <w:p w:rsidR="005442BD" w:rsidRDefault="005442BD">
      <w:pPr>
        <w:pStyle w:val="10"/>
        <w:spacing w:after="0"/>
        <w:ind w:firstLine="6375"/>
      </w:pPr>
    </w:p>
    <w:p w:rsidR="009318FC" w:rsidRDefault="009318FC" w:rsidP="009318FC">
      <w:pPr>
        <w:pStyle w:val="10"/>
        <w:spacing w:after="0"/>
        <w:jc w:val="right"/>
        <w:rPr>
          <w:b/>
          <w:sz w:val="24"/>
          <w:szCs w:val="24"/>
        </w:rPr>
      </w:pPr>
    </w:p>
    <w:sectPr w:rsidR="009318FC" w:rsidSect="00183921">
      <w:pgSz w:w="11906" w:h="16838"/>
      <w:pgMar w:top="426" w:right="566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EA"/>
    <w:rsid w:val="00014FFE"/>
    <w:rsid w:val="000A2B8D"/>
    <w:rsid w:val="000B2A45"/>
    <w:rsid w:val="001409AE"/>
    <w:rsid w:val="00183921"/>
    <w:rsid w:val="001B1278"/>
    <w:rsid w:val="001B5B16"/>
    <w:rsid w:val="003447D6"/>
    <w:rsid w:val="00405EDC"/>
    <w:rsid w:val="00406CC4"/>
    <w:rsid w:val="00411B2C"/>
    <w:rsid w:val="004477FA"/>
    <w:rsid w:val="004C21D5"/>
    <w:rsid w:val="00520DE8"/>
    <w:rsid w:val="00531E0C"/>
    <w:rsid w:val="005442BD"/>
    <w:rsid w:val="00550871"/>
    <w:rsid w:val="00555458"/>
    <w:rsid w:val="005B7457"/>
    <w:rsid w:val="00656B74"/>
    <w:rsid w:val="006C0BCB"/>
    <w:rsid w:val="006D592A"/>
    <w:rsid w:val="00723A1F"/>
    <w:rsid w:val="00747510"/>
    <w:rsid w:val="007A7C44"/>
    <w:rsid w:val="00802C8E"/>
    <w:rsid w:val="00834B2C"/>
    <w:rsid w:val="00836C06"/>
    <w:rsid w:val="009318FC"/>
    <w:rsid w:val="009A3FB5"/>
    <w:rsid w:val="009B75F3"/>
    <w:rsid w:val="009C2C10"/>
    <w:rsid w:val="009D0953"/>
    <w:rsid w:val="00A623E3"/>
    <w:rsid w:val="00A93B3A"/>
    <w:rsid w:val="00A93F67"/>
    <w:rsid w:val="00AD6E8B"/>
    <w:rsid w:val="00C26136"/>
    <w:rsid w:val="00C760F9"/>
    <w:rsid w:val="00CD3964"/>
    <w:rsid w:val="00CD39FA"/>
    <w:rsid w:val="00DD2FEA"/>
    <w:rsid w:val="00ED32B3"/>
    <w:rsid w:val="00EE7053"/>
    <w:rsid w:val="00FA09C7"/>
    <w:rsid w:val="00FF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DF059-616A-426C-9774-A8EA8E31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F9"/>
  </w:style>
  <w:style w:type="paragraph" w:styleId="1">
    <w:name w:val="heading 1"/>
    <w:basedOn w:val="10"/>
    <w:next w:val="10"/>
    <w:rsid w:val="00DD2FE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DD2F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DD2F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DD2FE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DD2FE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DD2FE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D2FEA"/>
    <w:pPr>
      <w:widowControl w:val="0"/>
    </w:pPr>
    <w:rPr>
      <w:rFonts w:ascii="Calibri" w:eastAsia="Calibri" w:hAnsi="Calibri" w:cs="Calibri"/>
      <w:color w:val="000000"/>
    </w:rPr>
  </w:style>
  <w:style w:type="paragraph" w:styleId="a3">
    <w:name w:val="Title"/>
    <w:basedOn w:val="10"/>
    <w:next w:val="10"/>
    <w:rsid w:val="00DD2FE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DD2F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0A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600F9-E410-4370-B3B4-FAE8D2EE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Прайс.docx</vt:lpstr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Прайс.docx</dc:title>
  <dc:subject/>
  <dc:creator>КТ-Админ</dc:creator>
  <cp:keywords/>
  <dc:description/>
  <cp:lastModifiedBy>КТ-Админ</cp:lastModifiedBy>
  <cp:revision>6</cp:revision>
  <cp:lastPrinted>2017-02-06T11:29:00Z</cp:lastPrinted>
  <dcterms:created xsi:type="dcterms:W3CDTF">2015-08-28T11:50:00Z</dcterms:created>
  <dcterms:modified xsi:type="dcterms:W3CDTF">2021-10-26T13:02:00Z</dcterms:modified>
</cp:coreProperties>
</file>